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0" w:rsidRPr="00460960" w:rsidRDefault="002D18DC" w:rsidP="00460960">
      <w:pPr>
        <w:keepNext/>
        <w:spacing w:after="0" w:line="240" w:lineRule="auto"/>
        <w:outlineLvl w:val="1"/>
        <w:rPr>
          <w:rFonts w:ascii="BernhardMod BT" w:eastAsia="Times New Roman" w:hAnsi="BernhardMod BT" w:cs="Times New Roman"/>
          <w:b/>
          <w:sz w:val="40"/>
          <w:szCs w:val="20"/>
        </w:rPr>
      </w:pPr>
      <w:r>
        <w:rPr>
          <w:rFonts w:ascii="BernhardMod BT" w:eastAsia="Times New Roman" w:hAnsi="BernhardMod BT" w:cs="Times New Roman"/>
          <w:b/>
          <w:noProof/>
          <w:sz w:val="4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6.8pt;margin-top:-7.2pt;width:83.9pt;height:91.55pt;z-index:251658240" o:allowincell="f">
            <v:imagedata r:id="rId8" o:title=""/>
            <w10:wrap type="square" side="right"/>
          </v:shape>
          <o:OLEObject Type="Embed" ProgID="WPWin6.1" ShapeID="_x0000_s1026" DrawAspect="Content" ObjectID="_1613551373" r:id="rId9"/>
        </w:pict>
      </w:r>
      <w:r w:rsidR="00460960" w:rsidRPr="00460960">
        <w:rPr>
          <w:rFonts w:ascii="BernhardMod BT" w:eastAsia="Times New Roman" w:hAnsi="BernhardMod BT" w:cs="Times New Roman"/>
          <w:b/>
          <w:sz w:val="40"/>
          <w:szCs w:val="20"/>
        </w:rPr>
        <w:t>Taxation, Revenue, and Utilization</w:t>
      </w:r>
    </w:p>
    <w:p w:rsidR="00460960" w:rsidRPr="00460960" w:rsidRDefault="00460960" w:rsidP="00460960">
      <w:pPr>
        <w:spacing w:after="0" w:line="240" w:lineRule="auto"/>
        <w:rPr>
          <w:rFonts w:ascii="BernhardMod BT" w:eastAsia="Times New Roman" w:hAnsi="BernhardMod BT" w:cs="Times New Roman"/>
          <w:b/>
          <w:sz w:val="44"/>
          <w:szCs w:val="20"/>
        </w:rPr>
      </w:pPr>
      <w:r w:rsidRPr="00460960">
        <w:rPr>
          <w:rFonts w:ascii="BernhardMod BT" w:eastAsia="Times New Roman" w:hAnsi="BernhardMod BT" w:cs="Times New Roman"/>
          <w:b/>
          <w:sz w:val="40"/>
          <w:szCs w:val="20"/>
        </w:rPr>
        <w:t>of Expenditures (TRUE) Commission</w:t>
      </w:r>
    </w:p>
    <w:p w:rsidR="00460960" w:rsidRPr="00460960" w:rsidRDefault="003F6B1C" w:rsidP="00460960">
      <w:pPr>
        <w:keepNext/>
        <w:spacing w:after="0" w:line="240" w:lineRule="auto"/>
        <w:outlineLvl w:val="2"/>
        <w:rPr>
          <w:rFonts w:ascii="BernhardMod BT" w:eastAsia="Times New Roman" w:hAnsi="BernhardMod BT" w:cs="Times New Roman"/>
          <w:b/>
          <w:sz w:val="28"/>
          <w:szCs w:val="20"/>
        </w:rPr>
      </w:pPr>
      <w:r>
        <w:rPr>
          <w:rFonts w:ascii="BernhardMod BT" w:eastAsia="Times New Roman" w:hAnsi="BernhardMod BT" w:cs="Times New Roman"/>
          <w:b/>
          <w:sz w:val="28"/>
          <w:szCs w:val="20"/>
        </w:rPr>
        <w:t>Niki Brunson</w:t>
      </w:r>
      <w:r w:rsidR="00460960" w:rsidRPr="00460960">
        <w:rPr>
          <w:rFonts w:ascii="BernhardMod BT" w:eastAsia="Times New Roman" w:hAnsi="BernhardMod BT" w:cs="Times New Roman"/>
          <w:b/>
          <w:sz w:val="28"/>
          <w:szCs w:val="20"/>
        </w:rPr>
        <w:t>, Chair</w:t>
      </w:r>
    </w:p>
    <w:p w:rsidR="00460960" w:rsidRPr="00460960" w:rsidRDefault="00460960" w:rsidP="00460960">
      <w:pPr>
        <w:spacing w:after="0" w:line="240" w:lineRule="auto"/>
        <w:jc w:val="center"/>
        <w:outlineLvl w:val="0"/>
        <w:rPr>
          <w:rFonts w:ascii="BernhardMod BT" w:eastAsia="Times New Roman" w:hAnsi="BernhardMod BT" w:cs="Times New Roman"/>
          <w:b/>
          <w:sz w:val="36"/>
          <w:szCs w:val="20"/>
        </w:rPr>
      </w:pPr>
    </w:p>
    <w:p w:rsidR="00460960" w:rsidRPr="00460960" w:rsidRDefault="00B44A13" w:rsidP="0046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LEGISLATIVE TRACKING</w:t>
      </w:r>
      <w:r w:rsidR="00FE4CC0">
        <w:rPr>
          <w:rFonts w:ascii="Times New Roman" w:eastAsia="Times New Roman" w:hAnsi="Times New Roman" w:cs="Times New Roman"/>
          <w:b/>
          <w:sz w:val="24"/>
          <w:szCs w:val="24"/>
        </w:rPr>
        <w:t xml:space="preserve"> COMMITTEE MEETING MINUTES</w:t>
      </w:r>
    </w:p>
    <w:p w:rsidR="00460960" w:rsidRPr="00460960" w:rsidRDefault="00460960" w:rsidP="0046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960" w:rsidRPr="00460960" w:rsidRDefault="00AD0DCC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BF7A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C0613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460960" w:rsidRDefault="00E76270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44A13">
        <w:rPr>
          <w:rFonts w:ascii="Times New Roman" w:eastAsia="Times New Roman" w:hAnsi="Times New Roman" w:cs="Times New Roman"/>
          <w:b/>
          <w:sz w:val="24"/>
          <w:szCs w:val="24"/>
        </w:rPr>
        <w:t>:0</w:t>
      </w:r>
      <w:r w:rsidR="00460960" w:rsidRPr="00460960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60960" w:rsidRPr="00460960">
        <w:rPr>
          <w:rFonts w:ascii="Times New Roman" w:eastAsia="Times New Roman" w:hAnsi="Times New Roman" w:cs="Times New Roman"/>
          <w:b/>
          <w:sz w:val="24"/>
          <w:szCs w:val="24"/>
        </w:rPr>
        <w:t>.m.</w:t>
      </w:r>
    </w:p>
    <w:p w:rsidR="005C770B" w:rsidRDefault="005C770B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City Council Conference Room </w:t>
      </w:r>
      <w:r w:rsidR="00AD0DCC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DD14D5" w:rsidRPr="00460960" w:rsidRDefault="00DD14D5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Suite 425, City Hall</w:t>
      </w:r>
    </w:p>
    <w:p w:rsidR="00460960" w:rsidRPr="00460960" w:rsidRDefault="00460960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E2C" w:rsidRDefault="00460960" w:rsidP="00460960">
      <w:pPr>
        <w:spacing w:after="0" w:line="240" w:lineRule="auto"/>
        <w:ind w:right="-180"/>
        <w:outlineLvl w:val="0"/>
        <w:rPr>
          <w:rFonts w:ascii="Times New Roman" w:eastAsia="Times New Roman" w:hAnsi="Times New Roman" w:cs="Times New Roman"/>
          <w:szCs w:val="20"/>
        </w:rPr>
      </w:pPr>
      <w:r w:rsidRPr="00460960">
        <w:rPr>
          <w:rFonts w:ascii="Times New Roman" w:eastAsia="Times New Roman" w:hAnsi="Times New Roman" w:cs="Times New Roman"/>
          <w:b/>
          <w:szCs w:val="20"/>
        </w:rPr>
        <w:t>Attendance:</w:t>
      </w:r>
      <w:r w:rsidRPr="00460960">
        <w:rPr>
          <w:rFonts w:ascii="Times New Roman" w:eastAsia="Times New Roman" w:hAnsi="Times New Roman" w:cs="Times New Roman"/>
          <w:szCs w:val="20"/>
        </w:rPr>
        <w:t xml:space="preserve"> TRUE Commissioners</w:t>
      </w:r>
      <w:r w:rsidR="00C26A07">
        <w:rPr>
          <w:rFonts w:ascii="Times New Roman" w:eastAsia="Times New Roman" w:hAnsi="Times New Roman" w:cs="Times New Roman"/>
          <w:szCs w:val="20"/>
        </w:rPr>
        <w:t xml:space="preserve"> John Roberts</w:t>
      </w:r>
      <w:r w:rsidR="00F04A7A">
        <w:rPr>
          <w:rFonts w:ascii="Times New Roman" w:eastAsia="Times New Roman" w:hAnsi="Times New Roman" w:cs="Times New Roman"/>
          <w:szCs w:val="20"/>
        </w:rPr>
        <w:t xml:space="preserve">, </w:t>
      </w:r>
      <w:r w:rsidR="001B0912">
        <w:rPr>
          <w:rFonts w:ascii="Times New Roman" w:eastAsia="Times New Roman" w:hAnsi="Times New Roman" w:cs="Times New Roman"/>
          <w:szCs w:val="20"/>
        </w:rPr>
        <w:t>Jim Mazur, Mark M</w:t>
      </w:r>
      <w:r w:rsidR="00A63070">
        <w:rPr>
          <w:rFonts w:ascii="Times New Roman" w:eastAsia="Times New Roman" w:hAnsi="Times New Roman" w:cs="Times New Roman"/>
          <w:szCs w:val="20"/>
        </w:rPr>
        <w:t xml:space="preserve">erritt, </w:t>
      </w:r>
      <w:r w:rsidR="00AD10BE">
        <w:rPr>
          <w:rFonts w:ascii="Times New Roman" w:eastAsia="Times New Roman" w:hAnsi="Times New Roman" w:cs="Times New Roman"/>
          <w:szCs w:val="20"/>
        </w:rPr>
        <w:t>Jon McGowan (arr. 3:09), Niki Brunson (arr. 3:09)</w:t>
      </w:r>
    </w:p>
    <w:p w:rsidR="00460960" w:rsidRDefault="00460960" w:rsidP="00460960">
      <w:pPr>
        <w:spacing w:after="0" w:line="240" w:lineRule="auto"/>
        <w:ind w:right="-180"/>
        <w:outlineLvl w:val="0"/>
        <w:rPr>
          <w:rFonts w:ascii="Times New Roman" w:eastAsia="Times New Roman" w:hAnsi="Times New Roman" w:cs="Times New Roman"/>
          <w:szCs w:val="20"/>
        </w:rPr>
      </w:pPr>
      <w:r w:rsidRPr="00460960">
        <w:rPr>
          <w:rFonts w:ascii="Times New Roman" w:eastAsia="Times New Roman" w:hAnsi="Times New Roman" w:cs="Times New Roman"/>
          <w:b/>
          <w:szCs w:val="20"/>
        </w:rPr>
        <w:t>Also</w:t>
      </w:r>
      <w:r w:rsidRPr="00460960">
        <w:rPr>
          <w:rFonts w:ascii="Times New Roman" w:eastAsia="Times New Roman" w:hAnsi="Times New Roman" w:cs="Times New Roman"/>
          <w:szCs w:val="20"/>
        </w:rPr>
        <w:t>:</w:t>
      </w:r>
      <w:r w:rsidR="001B0912">
        <w:rPr>
          <w:rFonts w:ascii="Times New Roman" w:eastAsia="Times New Roman" w:hAnsi="Times New Roman" w:cs="Times New Roman"/>
          <w:szCs w:val="20"/>
        </w:rPr>
        <w:t xml:space="preserve"> </w:t>
      </w:r>
      <w:r w:rsidR="002F1B2A">
        <w:rPr>
          <w:rFonts w:ascii="Times New Roman" w:eastAsia="Times New Roman" w:hAnsi="Times New Roman" w:cs="Times New Roman"/>
          <w:szCs w:val="20"/>
        </w:rPr>
        <w:t xml:space="preserve">Jeff Clements – </w:t>
      </w:r>
      <w:r w:rsidRPr="00460960">
        <w:rPr>
          <w:rFonts w:ascii="Times New Roman" w:eastAsia="Times New Roman" w:hAnsi="Times New Roman" w:cs="Times New Roman"/>
          <w:szCs w:val="20"/>
        </w:rPr>
        <w:t>Council Research</w:t>
      </w:r>
      <w:r w:rsidR="002F1B2A">
        <w:rPr>
          <w:rFonts w:ascii="Times New Roman" w:eastAsia="Times New Roman" w:hAnsi="Times New Roman" w:cs="Times New Roman"/>
          <w:szCs w:val="20"/>
        </w:rPr>
        <w:t xml:space="preserve"> Division</w:t>
      </w:r>
    </w:p>
    <w:p w:rsidR="00B95B4D" w:rsidRDefault="00B95B4D" w:rsidP="00460960">
      <w:pPr>
        <w:spacing w:after="0" w:line="240" w:lineRule="auto"/>
        <w:ind w:right="-180"/>
        <w:outlineLvl w:val="0"/>
        <w:rPr>
          <w:rFonts w:ascii="Times New Roman" w:eastAsia="Times New Roman" w:hAnsi="Times New Roman" w:cs="Times New Roman"/>
          <w:szCs w:val="20"/>
        </w:rPr>
      </w:pPr>
    </w:p>
    <w:p w:rsidR="00B95B4D" w:rsidRPr="0058585F" w:rsidRDefault="00B95B4D" w:rsidP="0058585F">
      <w:pPr>
        <w:pStyle w:val="NoSpacing"/>
        <w:rPr>
          <w:rFonts w:ascii="Times New Roman" w:hAnsi="Times New Roman" w:cs="Times New Roman"/>
        </w:rPr>
      </w:pPr>
      <w:r w:rsidRPr="0058585F">
        <w:rPr>
          <w:rFonts w:ascii="Times New Roman" w:hAnsi="Times New Roman" w:cs="Times New Roman"/>
        </w:rPr>
        <w:t>See attached sign-in sheet for additional attendees.</w:t>
      </w:r>
    </w:p>
    <w:p w:rsidR="00460960" w:rsidRPr="0058585F" w:rsidRDefault="00460960" w:rsidP="0058585F">
      <w:pPr>
        <w:pStyle w:val="NoSpacing"/>
        <w:rPr>
          <w:rFonts w:ascii="Times New Roman" w:hAnsi="Times New Roman" w:cs="Times New Roman"/>
        </w:rPr>
      </w:pPr>
    </w:p>
    <w:p w:rsidR="00756134" w:rsidRDefault="006032CB" w:rsidP="0058585F">
      <w:pPr>
        <w:pStyle w:val="NoSpacing"/>
        <w:rPr>
          <w:rFonts w:ascii="Times New Roman" w:hAnsi="Times New Roman" w:cs="Times New Roman"/>
        </w:rPr>
      </w:pPr>
      <w:r w:rsidRPr="0058585F">
        <w:rPr>
          <w:rFonts w:ascii="Times New Roman" w:hAnsi="Times New Roman" w:cs="Times New Roman"/>
        </w:rPr>
        <w:t>T</w:t>
      </w:r>
      <w:r w:rsidR="008A0AFA" w:rsidRPr="0058585F">
        <w:rPr>
          <w:rFonts w:ascii="Times New Roman" w:hAnsi="Times New Roman" w:cs="Times New Roman"/>
        </w:rPr>
        <w:t>h</w:t>
      </w:r>
      <w:r w:rsidR="00601689" w:rsidRPr="0058585F">
        <w:rPr>
          <w:rFonts w:ascii="Times New Roman" w:hAnsi="Times New Roman" w:cs="Times New Roman"/>
        </w:rPr>
        <w:t xml:space="preserve">e meeting </w:t>
      </w:r>
      <w:r w:rsidRPr="0058585F">
        <w:rPr>
          <w:rFonts w:ascii="Times New Roman" w:hAnsi="Times New Roman" w:cs="Times New Roman"/>
        </w:rPr>
        <w:t xml:space="preserve">was called </w:t>
      </w:r>
      <w:r w:rsidR="00601689" w:rsidRPr="0058585F">
        <w:rPr>
          <w:rFonts w:ascii="Times New Roman" w:hAnsi="Times New Roman" w:cs="Times New Roman"/>
        </w:rPr>
        <w:t xml:space="preserve">to order at </w:t>
      </w:r>
      <w:r w:rsidR="00E76270">
        <w:rPr>
          <w:rFonts w:ascii="Times New Roman" w:hAnsi="Times New Roman" w:cs="Times New Roman"/>
        </w:rPr>
        <w:t>3:</w:t>
      </w:r>
      <w:r w:rsidR="00750719">
        <w:rPr>
          <w:rFonts w:ascii="Times New Roman" w:hAnsi="Times New Roman" w:cs="Times New Roman"/>
        </w:rPr>
        <w:t>0</w:t>
      </w:r>
      <w:r w:rsidR="00AD10BE">
        <w:rPr>
          <w:rFonts w:ascii="Times New Roman" w:hAnsi="Times New Roman" w:cs="Times New Roman"/>
        </w:rPr>
        <w:t>5</w:t>
      </w:r>
      <w:r w:rsidR="008A0AFA" w:rsidRPr="0058585F">
        <w:rPr>
          <w:rFonts w:ascii="Times New Roman" w:hAnsi="Times New Roman" w:cs="Times New Roman"/>
        </w:rPr>
        <w:t xml:space="preserve"> </w:t>
      </w:r>
      <w:r w:rsidR="00E76270">
        <w:rPr>
          <w:rFonts w:ascii="Times New Roman" w:hAnsi="Times New Roman" w:cs="Times New Roman"/>
        </w:rPr>
        <w:t>p</w:t>
      </w:r>
      <w:r w:rsidR="00B95B4D" w:rsidRPr="0058585F">
        <w:rPr>
          <w:rFonts w:ascii="Times New Roman" w:hAnsi="Times New Roman" w:cs="Times New Roman"/>
        </w:rPr>
        <w:t>.</w:t>
      </w:r>
      <w:r w:rsidR="008A0AFA" w:rsidRPr="0058585F">
        <w:rPr>
          <w:rFonts w:ascii="Times New Roman" w:hAnsi="Times New Roman" w:cs="Times New Roman"/>
        </w:rPr>
        <w:t>m.</w:t>
      </w:r>
      <w:r w:rsidR="00F26A39" w:rsidRPr="0058585F">
        <w:rPr>
          <w:rFonts w:ascii="Times New Roman" w:hAnsi="Times New Roman" w:cs="Times New Roman"/>
        </w:rPr>
        <w:t xml:space="preserve"> and the attendees introduced themselves for the record. </w:t>
      </w:r>
    </w:p>
    <w:p w:rsidR="00756134" w:rsidRDefault="00756134" w:rsidP="0058585F">
      <w:pPr>
        <w:pStyle w:val="NoSpacing"/>
        <w:rPr>
          <w:rFonts w:ascii="Times New Roman" w:hAnsi="Times New Roman" w:cs="Times New Roman"/>
        </w:rPr>
      </w:pPr>
    </w:p>
    <w:p w:rsidR="00756134" w:rsidRDefault="00EB5A07" w:rsidP="005858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="006D6085">
        <w:rPr>
          <w:rFonts w:ascii="Times New Roman" w:hAnsi="Times New Roman" w:cs="Times New Roman"/>
        </w:rPr>
        <w:t xml:space="preserve">City Council </w:t>
      </w:r>
      <w:r>
        <w:rPr>
          <w:rFonts w:ascii="Times New Roman" w:hAnsi="Times New Roman" w:cs="Times New Roman"/>
        </w:rPr>
        <w:t>legislation was</w:t>
      </w:r>
      <w:r w:rsidR="00756134" w:rsidRPr="00756134">
        <w:rPr>
          <w:rFonts w:ascii="Times New Roman" w:hAnsi="Times New Roman" w:cs="Times New Roman"/>
        </w:rPr>
        <w:t xml:space="preserve"> discussed:</w:t>
      </w:r>
    </w:p>
    <w:p w:rsidR="00AD10BE" w:rsidRDefault="00AD10BE" w:rsidP="0058585F">
      <w:pPr>
        <w:pStyle w:val="NoSpacing"/>
        <w:rPr>
          <w:rFonts w:ascii="Times New Roman" w:hAnsi="Times New Roman" w:cs="Times New Roman"/>
        </w:rPr>
      </w:pPr>
    </w:p>
    <w:p w:rsidR="00AD10BE" w:rsidRDefault="00AD10BE" w:rsidP="005858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2019-180 </w:t>
      </w:r>
      <w:r w:rsidR="0035330D">
        <w:rPr>
          <w:rFonts w:ascii="Times New Roman" w:hAnsi="Times New Roman" w:cs="Times New Roman"/>
        </w:rPr>
        <w:t>(authorizing issuance of h</w:t>
      </w:r>
      <w:r>
        <w:rPr>
          <w:rFonts w:ascii="Times New Roman" w:hAnsi="Times New Roman" w:cs="Times New Roman"/>
        </w:rPr>
        <w:t>ospital revenue bonds on behalf of Baptist Hospital</w:t>
      </w:r>
      <w:r w:rsidR="0035330D">
        <w:rPr>
          <w:rFonts w:ascii="Times New Roman" w:hAnsi="Times New Roman" w:cs="Times New Roman"/>
        </w:rPr>
        <w:t>): the</w:t>
      </w:r>
      <w:r>
        <w:rPr>
          <w:rFonts w:ascii="Times New Roman" w:hAnsi="Times New Roman" w:cs="Times New Roman"/>
        </w:rPr>
        <w:t xml:space="preserve"> City </w:t>
      </w:r>
      <w:r w:rsidR="0035330D">
        <w:rPr>
          <w:rFonts w:ascii="Times New Roman" w:hAnsi="Times New Roman" w:cs="Times New Roman"/>
        </w:rPr>
        <w:t>bears no liability for these bonds; repayment is the responsibility of the borrower. These bonds are being issued to refinance a number of previous bonds at more favorable terms.</w:t>
      </w:r>
    </w:p>
    <w:p w:rsidR="00AD10BE" w:rsidRDefault="00AD10BE" w:rsidP="0058585F">
      <w:pPr>
        <w:pStyle w:val="NoSpacing"/>
        <w:rPr>
          <w:rFonts w:ascii="Times New Roman" w:hAnsi="Times New Roman" w:cs="Times New Roman"/>
        </w:rPr>
      </w:pPr>
    </w:p>
    <w:p w:rsidR="00AD10BE" w:rsidRDefault="00AD10BE" w:rsidP="005858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2019-179 </w:t>
      </w:r>
      <w:r w:rsidR="0035330D">
        <w:rPr>
          <w:rFonts w:ascii="Times New Roman" w:hAnsi="Times New Roman" w:cs="Times New Roman"/>
        </w:rPr>
        <w:t xml:space="preserve">(appropriation for purchase of </w:t>
      </w:r>
      <w:r w:rsidR="00AC789C">
        <w:rPr>
          <w:rFonts w:ascii="Times New Roman" w:hAnsi="Times New Roman" w:cs="Times New Roman"/>
        </w:rPr>
        <w:t xml:space="preserve">Tree Hill </w:t>
      </w:r>
      <w:r w:rsidR="0035330D">
        <w:rPr>
          <w:rFonts w:ascii="Times New Roman" w:hAnsi="Times New Roman" w:cs="Times New Roman"/>
        </w:rPr>
        <w:t>Nature Center addition): the funding will pay to</w:t>
      </w:r>
      <w:r w:rsidR="00AC789C">
        <w:rPr>
          <w:rFonts w:ascii="Times New Roman" w:hAnsi="Times New Roman" w:cs="Times New Roman"/>
        </w:rPr>
        <w:t xml:space="preserve"> buy</w:t>
      </w:r>
      <w:r w:rsidR="0035330D">
        <w:rPr>
          <w:rFonts w:ascii="Times New Roman" w:hAnsi="Times New Roman" w:cs="Times New Roman"/>
        </w:rPr>
        <w:t xml:space="preserve"> a house adjacent to Tree Hill for renovation as</w:t>
      </w:r>
      <w:r w:rsidR="00AC789C">
        <w:rPr>
          <w:rFonts w:ascii="Times New Roman" w:hAnsi="Times New Roman" w:cs="Times New Roman"/>
        </w:rPr>
        <w:t xml:space="preserve"> office space and parking</w:t>
      </w:r>
      <w:r w:rsidR="00315C25">
        <w:rPr>
          <w:rFonts w:ascii="Times New Roman" w:hAnsi="Times New Roman" w:cs="Times New Roman"/>
        </w:rPr>
        <w:t>. The</w:t>
      </w:r>
      <w:r w:rsidR="00C849F8">
        <w:rPr>
          <w:rFonts w:ascii="Times New Roman" w:hAnsi="Times New Roman" w:cs="Times New Roman"/>
        </w:rPr>
        <w:t xml:space="preserve"> </w:t>
      </w:r>
      <w:r w:rsidR="00D8670C">
        <w:rPr>
          <w:rFonts w:ascii="Times New Roman" w:hAnsi="Times New Roman" w:cs="Times New Roman"/>
        </w:rPr>
        <w:t>City will hold title</w:t>
      </w:r>
      <w:r w:rsidR="00315C25">
        <w:rPr>
          <w:rFonts w:ascii="Times New Roman" w:hAnsi="Times New Roman" w:cs="Times New Roman"/>
        </w:rPr>
        <w:t xml:space="preserve"> to the property and</w:t>
      </w:r>
      <w:r w:rsidR="00D8670C">
        <w:rPr>
          <w:rFonts w:ascii="Times New Roman" w:hAnsi="Times New Roman" w:cs="Times New Roman"/>
        </w:rPr>
        <w:t xml:space="preserve"> Tree </w:t>
      </w:r>
      <w:r w:rsidR="00315C25">
        <w:rPr>
          <w:rFonts w:ascii="Times New Roman" w:hAnsi="Times New Roman" w:cs="Times New Roman"/>
        </w:rPr>
        <w:t xml:space="preserve">Hill will make the improvements.  Commissioner </w:t>
      </w:r>
      <w:r w:rsidR="00315C25" w:rsidRPr="00315C25">
        <w:rPr>
          <w:rFonts w:ascii="Times New Roman" w:hAnsi="Times New Roman" w:cs="Times New Roman"/>
        </w:rPr>
        <w:t xml:space="preserve">McGowan </w:t>
      </w:r>
      <w:r w:rsidR="00315C25">
        <w:rPr>
          <w:rFonts w:ascii="Times New Roman" w:hAnsi="Times New Roman" w:cs="Times New Roman"/>
        </w:rPr>
        <w:t>said that there is</w:t>
      </w:r>
      <w:r w:rsidR="00D8670C">
        <w:rPr>
          <w:rFonts w:ascii="Times New Roman" w:hAnsi="Times New Roman" w:cs="Times New Roman"/>
        </w:rPr>
        <w:t xml:space="preserve"> </w:t>
      </w:r>
      <w:r w:rsidR="00C849F8">
        <w:rPr>
          <w:rFonts w:ascii="Times New Roman" w:hAnsi="Times New Roman" w:cs="Times New Roman"/>
        </w:rPr>
        <w:t xml:space="preserve">no apparent reference </w:t>
      </w:r>
      <w:r w:rsidR="00315C25">
        <w:rPr>
          <w:rFonts w:ascii="Times New Roman" w:hAnsi="Times New Roman" w:cs="Times New Roman"/>
        </w:rPr>
        <w:t xml:space="preserve">in the license agreement </w:t>
      </w:r>
      <w:r w:rsidR="00C849F8">
        <w:rPr>
          <w:rFonts w:ascii="Times New Roman" w:hAnsi="Times New Roman" w:cs="Times New Roman"/>
        </w:rPr>
        <w:t>to a term</w:t>
      </w:r>
      <w:r w:rsidR="007E3B10">
        <w:rPr>
          <w:rFonts w:ascii="Times New Roman" w:hAnsi="Times New Roman" w:cs="Times New Roman"/>
        </w:rPr>
        <w:t xml:space="preserve"> ending date</w:t>
      </w:r>
      <w:r w:rsidR="00315C25">
        <w:rPr>
          <w:rFonts w:ascii="Times New Roman" w:hAnsi="Times New Roman" w:cs="Times New Roman"/>
        </w:rPr>
        <w:t>;</w:t>
      </w:r>
      <w:r w:rsidR="000D069D">
        <w:rPr>
          <w:rFonts w:ascii="Times New Roman" w:hAnsi="Times New Roman" w:cs="Times New Roman"/>
        </w:rPr>
        <w:t xml:space="preserve"> </w:t>
      </w:r>
      <w:r w:rsidR="007E3B10">
        <w:rPr>
          <w:rFonts w:ascii="Times New Roman" w:hAnsi="Times New Roman" w:cs="Times New Roman"/>
        </w:rPr>
        <w:t>will there be an accompanying bill later to deal with future operations?</w:t>
      </w:r>
      <w:r w:rsidR="00630211">
        <w:rPr>
          <w:rFonts w:ascii="Times New Roman" w:hAnsi="Times New Roman" w:cs="Times New Roman"/>
        </w:rPr>
        <w:t xml:space="preserve"> </w:t>
      </w:r>
      <w:r w:rsidR="00315C25">
        <w:rPr>
          <w:rFonts w:ascii="Times New Roman" w:hAnsi="Times New Roman" w:cs="Times New Roman"/>
        </w:rPr>
        <w:t>Staff was a</w:t>
      </w:r>
      <w:r w:rsidR="00630211">
        <w:rPr>
          <w:rFonts w:ascii="Times New Roman" w:hAnsi="Times New Roman" w:cs="Times New Roman"/>
        </w:rPr>
        <w:t>sk</w:t>
      </w:r>
      <w:r w:rsidR="00315C25">
        <w:rPr>
          <w:rFonts w:ascii="Times New Roman" w:hAnsi="Times New Roman" w:cs="Times New Roman"/>
        </w:rPr>
        <w:t>ed</w:t>
      </w:r>
      <w:r w:rsidR="00630211">
        <w:rPr>
          <w:rFonts w:ascii="Times New Roman" w:hAnsi="Times New Roman" w:cs="Times New Roman"/>
        </w:rPr>
        <w:t xml:space="preserve"> </w:t>
      </w:r>
      <w:r w:rsidR="00315C25">
        <w:rPr>
          <w:rFonts w:ascii="Times New Roman" w:hAnsi="Times New Roman" w:cs="Times New Roman"/>
        </w:rPr>
        <w:t xml:space="preserve">to inquire </w:t>
      </w:r>
      <w:r w:rsidR="00630211">
        <w:rPr>
          <w:rFonts w:ascii="Times New Roman" w:hAnsi="Times New Roman" w:cs="Times New Roman"/>
        </w:rPr>
        <w:t xml:space="preserve">about </w:t>
      </w:r>
      <w:r w:rsidR="00315C25">
        <w:rPr>
          <w:rFonts w:ascii="Times New Roman" w:hAnsi="Times New Roman" w:cs="Times New Roman"/>
        </w:rPr>
        <w:t xml:space="preserve">the City’s </w:t>
      </w:r>
      <w:r w:rsidR="00630211">
        <w:rPr>
          <w:rFonts w:ascii="Times New Roman" w:hAnsi="Times New Roman" w:cs="Times New Roman"/>
        </w:rPr>
        <w:t>future relationshi</w:t>
      </w:r>
      <w:r w:rsidR="00315C25">
        <w:rPr>
          <w:rFonts w:ascii="Times New Roman" w:hAnsi="Times New Roman" w:cs="Times New Roman"/>
        </w:rPr>
        <w:t>p with Tree Hill regarding this property.</w:t>
      </w:r>
    </w:p>
    <w:p w:rsidR="007E3B10" w:rsidRDefault="007E3B10" w:rsidP="0058585F">
      <w:pPr>
        <w:pStyle w:val="NoSpacing"/>
        <w:rPr>
          <w:rFonts w:ascii="Times New Roman" w:hAnsi="Times New Roman" w:cs="Times New Roman"/>
        </w:rPr>
      </w:pPr>
    </w:p>
    <w:p w:rsidR="007E3B10" w:rsidRDefault="007E3B10" w:rsidP="005858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2019-177 </w:t>
      </w:r>
      <w:r w:rsidR="00315C25">
        <w:rPr>
          <w:rFonts w:ascii="Times New Roman" w:hAnsi="Times New Roman" w:cs="Times New Roman"/>
        </w:rPr>
        <w:t>(a</w:t>
      </w:r>
      <w:r w:rsidR="00315C25" w:rsidRPr="00315C25">
        <w:rPr>
          <w:rFonts w:ascii="Times New Roman" w:hAnsi="Times New Roman" w:cs="Times New Roman"/>
        </w:rPr>
        <w:t>pprop</w:t>
      </w:r>
      <w:r w:rsidR="00315C25">
        <w:rPr>
          <w:rFonts w:ascii="Times New Roman" w:hAnsi="Times New Roman" w:cs="Times New Roman"/>
        </w:rPr>
        <w:t>riating $3,</w:t>
      </w:r>
      <w:r w:rsidR="00315C25" w:rsidRPr="00315C25">
        <w:rPr>
          <w:rFonts w:ascii="Times New Roman" w:hAnsi="Times New Roman" w:cs="Times New Roman"/>
        </w:rPr>
        <w:t xml:space="preserve">325,000 </w:t>
      </w:r>
      <w:r w:rsidR="00315C25">
        <w:rPr>
          <w:rFonts w:ascii="Times New Roman" w:hAnsi="Times New Roman" w:cs="Times New Roman"/>
        </w:rPr>
        <w:t>of residual FY 2018 Debt Servi</w:t>
      </w:r>
      <w:r w:rsidR="00315C25" w:rsidRPr="00315C25">
        <w:rPr>
          <w:rFonts w:ascii="Times New Roman" w:hAnsi="Times New Roman" w:cs="Times New Roman"/>
        </w:rPr>
        <w:t>c</w:t>
      </w:r>
      <w:r w:rsidR="00315C25">
        <w:rPr>
          <w:rFonts w:ascii="Times New Roman" w:hAnsi="Times New Roman" w:cs="Times New Roman"/>
        </w:rPr>
        <w:t>e</w:t>
      </w:r>
      <w:r w:rsidR="00315C25" w:rsidRPr="00315C25">
        <w:rPr>
          <w:rFonts w:ascii="Times New Roman" w:hAnsi="Times New Roman" w:cs="Times New Roman"/>
        </w:rPr>
        <w:t xml:space="preserve"> Capacity within the Sports Complex Maint</w:t>
      </w:r>
      <w:r w:rsidR="00315C25">
        <w:rPr>
          <w:rFonts w:ascii="Times New Roman" w:hAnsi="Times New Roman" w:cs="Times New Roman"/>
        </w:rPr>
        <w:t>enance</w:t>
      </w:r>
      <w:r w:rsidR="00315C25" w:rsidRPr="00315C25">
        <w:rPr>
          <w:rFonts w:ascii="Times New Roman" w:hAnsi="Times New Roman" w:cs="Times New Roman"/>
        </w:rPr>
        <w:t xml:space="preserve"> Subfund &amp; </w:t>
      </w:r>
      <w:r w:rsidR="00315C25">
        <w:rPr>
          <w:rFonts w:ascii="Times New Roman" w:hAnsi="Times New Roman" w:cs="Times New Roman"/>
        </w:rPr>
        <w:t>a</w:t>
      </w:r>
      <w:r w:rsidR="00315C25" w:rsidRPr="00315C25">
        <w:rPr>
          <w:rFonts w:ascii="Times New Roman" w:hAnsi="Times New Roman" w:cs="Times New Roman"/>
        </w:rPr>
        <w:t>vail</w:t>
      </w:r>
      <w:r w:rsidR="00315C25">
        <w:rPr>
          <w:rFonts w:ascii="Times New Roman" w:hAnsi="Times New Roman" w:cs="Times New Roman"/>
        </w:rPr>
        <w:t>able</w:t>
      </w:r>
      <w:r w:rsidR="00315C25" w:rsidRPr="00315C25">
        <w:rPr>
          <w:rFonts w:ascii="Times New Roman" w:hAnsi="Times New Roman" w:cs="Times New Roman"/>
        </w:rPr>
        <w:t xml:space="preserve"> </w:t>
      </w:r>
      <w:r w:rsidR="00315C25">
        <w:rPr>
          <w:rFonts w:ascii="Times New Roman" w:hAnsi="Times New Roman" w:cs="Times New Roman"/>
        </w:rPr>
        <w:t>r</w:t>
      </w:r>
      <w:r w:rsidR="00315C25" w:rsidRPr="00315C25">
        <w:rPr>
          <w:rFonts w:ascii="Times New Roman" w:hAnsi="Times New Roman" w:cs="Times New Roman"/>
        </w:rPr>
        <w:t>ev</w:t>
      </w:r>
      <w:r w:rsidR="00315C25">
        <w:rPr>
          <w:rFonts w:ascii="Times New Roman" w:hAnsi="Times New Roman" w:cs="Times New Roman"/>
        </w:rPr>
        <w:t>enue</w:t>
      </w:r>
      <w:r w:rsidR="00315C25" w:rsidRPr="00315C25">
        <w:rPr>
          <w:rFonts w:ascii="Times New Roman" w:hAnsi="Times New Roman" w:cs="Times New Roman"/>
        </w:rPr>
        <w:t xml:space="preserve"> </w:t>
      </w:r>
      <w:r w:rsidR="00315C25">
        <w:rPr>
          <w:rFonts w:ascii="Times New Roman" w:hAnsi="Times New Roman" w:cs="Times New Roman"/>
        </w:rPr>
        <w:t>within the Amphitheater Subfund</w:t>
      </w:r>
      <w:r w:rsidR="00315C25" w:rsidRPr="00315C25">
        <w:rPr>
          <w:rFonts w:ascii="Times New Roman" w:hAnsi="Times New Roman" w:cs="Times New Roman"/>
        </w:rPr>
        <w:t xml:space="preserve"> to </w:t>
      </w:r>
      <w:r w:rsidR="00315C25">
        <w:rPr>
          <w:rFonts w:ascii="Times New Roman" w:hAnsi="Times New Roman" w:cs="Times New Roman"/>
        </w:rPr>
        <w:t>p</w:t>
      </w:r>
      <w:r w:rsidR="00315C25" w:rsidRPr="00315C25">
        <w:rPr>
          <w:rFonts w:ascii="Times New Roman" w:hAnsi="Times New Roman" w:cs="Times New Roman"/>
        </w:rPr>
        <w:t>rovide funding for var</w:t>
      </w:r>
      <w:r w:rsidR="00315C25">
        <w:rPr>
          <w:rFonts w:ascii="Times New Roman" w:hAnsi="Times New Roman" w:cs="Times New Roman"/>
        </w:rPr>
        <w:t>ious</w:t>
      </w:r>
      <w:r w:rsidR="00315C25" w:rsidRPr="00315C25">
        <w:rPr>
          <w:rFonts w:ascii="Times New Roman" w:hAnsi="Times New Roman" w:cs="Times New Roman"/>
        </w:rPr>
        <w:t xml:space="preserve"> CIP's in the Sports &amp; Entertainment Area </w:t>
      </w:r>
      <w:r w:rsidR="00315C25">
        <w:rPr>
          <w:rFonts w:ascii="Times New Roman" w:hAnsi="Times New Roman" w:cs="Times New Roman"/>
        </w:rPr>
        <w:t>and to</w:t>
      </w:r>
      <w:r w:rsidR="00315C25" w:rsidRPr="00315C25">
        <w:rPr>
          <w:rFonts w:ascii="Times New Roman" w:hAnsi="Times New Roman" w:cs="Times New Roman"/>
        </w:rPr>
        <w:t xml:space="preserve"> </w:t>
      </w:r>
      <w:r w:rsidR="00315C25">
        <w:rPr>
          <w:rFonts w:ascii="Times New Roman" w:hAnsi="Times New Roman" w:cs="Times New Roman"/>
        </w:rPr>
        <w:t>a</w:t>
      </w:r>
      <w:r w:rsidR="00315C25" w:rsidRPr="00315C25">
        <w:rPr>
          <w:rFonts w:ascii="Times New Roman" w:hAnsi="Times New Roman" w:cs="Times New Roman"/>
        </w:rPr>
        <w:t>pprop</w:t>
      </w:r>
      <w:r w:rsidR="00315C25">
        <w:rPr>
          <w:rFonts w:ascii="Times New Roman" w:hAnsi="Times New Roman" w:cs="Times New Roman"/>
        </w:rPr>
        <w:t>riate</w:t>
      </w:r>
      <w:r w:rsidR="00315C25" w:rsidRPr="00315C25">
        <w:rPr>
          <w:rFonts w:ascii="Times New Roman" w:hAnsi="Times New Roman" w:cs="Times New Roman"/>
        </w:rPr>
        <w:t xml:space="preserve"> avail</w:t>
      </w:r>
      <w:r w:rsidR="00315C25">
        <w:rPr>
          <w:rFonts w:ascii="Times New Roman" w:hAnsi="Times New Roman" w:cs="Times New Roman"/>
        </w:rPr>
        <w:t>able</w:t>
      </w:r>
      <w:r w:rsidR="00315C25" w:rsidRPr="00315C25">
        <w:rPr>
          <w:rFonts w:ascii="Times New Roman" w:hAnsi="Times New Roman" w:cs="Times New Roman"/>
        </w:rPr>
        <w:t xml:space="preserve"> </w:t>
      </w:r>
      <w:r w:rsidR="00315C25">
        <w:rPr>
          <w:rFonts w:ascii="Times New Roman" w:hAnsi="Times New Roman" w:cs="Times New Roman"/>
        </w:rPr>
        <w:t>r</w:t>
      </w:r>
      <w:r w:rsidR="00315C25" w:rsidRPr="00315C25">
        <w:rPr>
          <w:rFonts w:ascii="Times New Roman" w:hAnsi="Times New Roman" w:cs="Times New Roman"/>
        </w:rPr>
        <w:t>ev</w:t>
      </w:r>
      <w:r w:rsidR="00315C25">
        <w:rPr>
          <w:rFonts w:ascii="Times New Roman" w:hAnsi="Times New Roman" w:cs="Times New Roman"/>
        </w:rPr>
        <w:t>enue</w:t>
      </w:r>
      <w:r w:rsidR="00315C25" w:rsidRPr="00315C25">
        <w:rPr>
          <w:rFonts w:ascii="Times New Roman" w:hAnsi="Times New Roman" w:cs="Times New Roman"/>
        </w:rPr>
        <w:t xml:space="preserve"> within the Amphitheater Subfund for var</w:t>
      </w:r>
      <w:r w:rsidR="00315C25">
        <w:rPr>
          <w:rFonts w:ascii="Times New Roman" w:hAnsi="Times New Roman" w:cs="Times New Roman"/>
        </w:rPr>
        <w:t xml:space="preserve">ious CIP projects): commissioners wondered if this appropriation </w:t>
      </w:r>
      <w:r>
        <w:rPr>
          <w:rFonts w:ascii="Times New Roman" w:hAnsi="Times New Roman" w:cs="Times New Roman"/>
        </w:rPr>
        <w:t xml:space="preserve">will </w:t>
      </w:r>
      <w:r w:rsidR="00315C25">
        <w:rPr>
          <w:rFonts w:ascii="Times New Roman" w:hAnsi="Times New Roman" w:cs="Times New Roman"/>
        </w:rPr>
        <w:t>empty the FY</w:t>
      </w:r>
      <w:r>
        <w:rPr>
          <w:rFonts w:ascii="Times New Roman" w:hAnsi="Times New Roman" w:cs="Times New Roman"/>
        </w:rPr>
        <w:t xml:space="preserve">18 </w:t>
      </w:r>
      <w:r w:rsidR="000D069D">
        <w:rPr>
          <w:rFonts w:ascii="Times New Roman" w:hAnsi="Times New Roman" w:cs="Times New Roman"/>
        </w:rPr>
        <w:t xml:space="preserve">residual </w:t>
      </w:r>
      <w:r w:rsidR="00315C25">
        <w:rPr>
          <w:rFonts w:ascii="Times New Roman" w:hAnsi="Times New Roman" w:cs="Times New Roman"/>
        </w:rPr>
        <w:t>debt service account.</w:t>
      </w:r>
      <w:r>
        <w:rPr>
          <w:rFonts w:ascii="Times New Roman" w:hAnsi="Times New Roman" w:cs="Times New Roman"/>
        </w:rPr>
        <w:t xml:space="preserve"> Is there a project list for what’s being spent? </w:t>
      </w:r>
      <w:r w:rsidR="000D069D">
        <w:rPr>
          <w:rFonts w:ascii="Times New Roman" w:hAnsi="Times New Roman" w:cs="Times New Roman"/>
        </w:rPr>
        <w:t>Where do “private contributions” come from?</w:t>
      </w:r>
      <w:r w:rsidR="00630211">
        <w:rPr>
          <w:rFonts w:ascii="Times New Roman" w:hAnsi="Times New Roman" w:cs="Times New Roman"/>
        </w:rPr>
        <w:t xml:space="preserve"> </w:t>
      </w:r>
      <w:r w:rsidR="00315C25">
        <w:rPr>
          <w:rFonts w:ascii="Times New Roman" w:hAnsi="Times New Roman" w:cs="Times New Roman"/>
        </w:rPr>
        <w:t>Staff was a</w:t>
      </w:r>
      <w:r w:rsidR="00630211">
        <w:rPr>
          <w:rFonts w:ascii="Times New Roman" w:hAnsi="Times New Roman" w:cs="Times New Roman"/>
        </w:rPr>
        <w:t>sk</w:t>
      </w:r>
      <w:r w:rsidR="00315C25">
        <w:rPr>
          <w:rFonts w:ascii="Times New Roman" w:hAnsi="Times New Roman" w:cs="Times New Roman"/>
        </w:rPr>
        <w:t>ed</w:t>
      </w:r>
      <w:r w:rsidR="00630211">
        <w:rPr>
          <w:rFonts w:ascii="Times New Roman" w:hAnsi="Times New Roman" w:cs="Times New Roman"/>
        </w:rPr>
        <w:t xml:space="preserve"> </w:t>
      </w:r>
      <w:r w:rsidR="00315C25">
        <w:rPr>
          <w:rFonts w:ascii="Times New Roman" w:hAnsi="Times New Roman" w:cs="Times New Roman"/>
        </w:rPr>
        <w:t xml:space="preserve">to request the project list for distribution. </w:t>
      </w:r>
    </w:p>
    <w:p w:rsidR="00D8670C" w:rsidRDefault="00D8670C" w:rsidP="0058585F">
      <w:pPr>
        <w:pStyle w:val="NoSpacing"/>
        <w:rPr>
          <w:rFonts w:ascii="Times New Roman" w:hAnsi="Times New Roman" w:cs="Times New Roman"/>
        </w:rPr>
      </w:pPr>
    </w:p>
    <w:p w:rsidR="000D069D" w:rsidRDefault="002D18DC" w:rsidP="005858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0D069D">
        <w:rPr>
          <w:rFonts w:ascii="Times New Roman" w:hAnsi="Times New Roman" w:cs="Times New Roman"/>
        </w:rPr>
        <w:t>Roberts</w:t>
      </w:r>
      <w:r>
        <w:rPr>
          <w:rFonts w:ascii="Times New Roman" w:hAnsi="Times New Roman" w:cs="Times New Roman"/>
        </w:rPr>
        <w:t xml:space="preserve"> noted</w:t>
      </w:r>
      <w:r w:rsidR="000D0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</w:t>
      </w:r>
      <w:r w:rsidR="000D069D">
        <w:rPr>
          <w:rFonts w:ascii="Times New Roman" w:hAnsi="Times New Roman" w:cs="Times New Roman"/>
        </w:rPr>
        <w:t>in the last cycle there were several bills that sold park properties</w:t>
      </w:r>
      <w:r w:rsidR="00387D1F">
        <w:rPr>
          <w:rFonts w:ascii="Times New Roman" w:hAnsi="Times New Roman" w:cs="Times New Roman"/>
        </w:rPr>
        <w:t xml:space="preserve"> (2019-135 and -138)</w:t>
      </w:r>
      <w:r>
        <w:rPr>
          <w:rFonts w:ascii="Times New Roman" w:hAnsi="Times New Roman" w:cs="Times New Roman"/>
        </w:rPr>
        <w:t>, which seems</w:t>
      </w:r>
      <w:r w:rsidR="000D069D">
        <w:rPr>
          <w:rFonts w:ascii="Times New Roman" w:hAnsi="Times New Roman" w:cs="Times New Roman"/>
        </w:rPr>
        <w:t xml:space="preserve"> unusual. </w:t>
      </w:r>
      <w:r>
        <w:rPr>
          <w:rFonts w:ascii="Times New Roman" w:hAnsi="Times New Roman" w:cs="Times New Roman"/>
        </w:rPr>
        <w:t>He i</w:t>
      </w:r>
      <w:r w:rsidR="000D069D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curious if </w:t>
      </w:r>
      <w:r w:rsidR="000D069D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is</w:t>
      </w:r>
      <w:r w:rsidR="000D0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indicates a pattern developing </w:t>
      </w:r>
      <w:r w:rsidR="000D069D">
        <w:rPr>
          <w:rFonts w:ascii="Times New Roman" w:hAnsi="Times New Roman" w:cs="Times New Roman"/>
        </w:rPr>
        <w:t xml:space="preserve">or is </w:t>
      </w:r>
      <w:r>
        <w:rPr>
          <w:rFonts w:ascii="Times New Roman" w:hAnsi="Times New Roman" w:cs="Times New Roman"/>
        </w:rPr>
        <w:t>just a coincidence.</w:t>
      </w:r>
      <w:r w:rsidR="000D0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 a</w:t>
      </w:r>
      <w:r w:rsidR="000D069D">
        <w:rPr>
          <w:rFonts w:ascii="Times New Roman" w:hAnsi="Times New Roman" w:cs="Times New Roman"/>
        </w:rPr>
        <w:t xml:space="preserve">lso </w:t>
      </w:r>
      <w:r>
        <w:rPr>
          <w:rFonts w:ascii="Times New Roman" w:hAnsi="Times New Roman" w:cs="Times New Roman"/>
        </w:rPr>
        <w:t>noted several housing</w:t>
      </w:r>
      <w:r w:rsidR="000D069D">
        <w:rPr>
          <w:rFonts w:ascii="Times New Roman" w:hAnsi="Times New Roman" w:cs="Times New Roman"/>
        </w:rPr>
        <w:t xml:space="preserve"> bond </w:t>
      </w:r>
      <w:r>
        <w:rPr>
          <w:rFonts w:ascii="Times New Roman" w:hAnsi="Times New Roman" w:cs="Times New Roman"/>
        </w:rPr>
        <w:t>authorizations</w:t>
      </w:r>
      <w:r w:rsidR="000D069D">
        <w:rPr>
          <w:rFonts w:ascii="Times New Roman" w:hAnsi="Times New Roman" w:cs="Times New Roman"/>
        </w:rPr>
        <w:t xml:space="preserve"> for low/moderate income housing purposes</w:t>
      </w:r>
      <w:r w:rsidR="006D3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the last cycle </w:t>
      </w:r>
      <w:r w:rsidR="006D31C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2019-</w:t>
      </w:r>
      <w:r w:rsidR="006D31CD">
        <w:rPr>
          <w:rFonts w:ascii="Times New Roman" w:hAnsi="Times New Roman" w:cs="Times New Roman"/>
        </w:rPr>
        <w:t xml:space="preserve">148 and </w:t>
      </w:r>
      <w:r>
        <w:rPr>
          <w:rFonts w:ascii="Times New Roman" w:hAnsi="Times New Roman" w:cs="Times New Roman"/>
        </w:rPr>
        <w:t>-</w:t>
      </w:r>
      <w:r w:rsidR="006D31CD">
        <w:rPr>
          <w:rFonts w:ascii="Times New Roman" w:hAnsi="Times New Roman" w:cs="Times New Roman"/>
        </w:rPr>
        <w:t>149)</w:t>
      </w:r>
      <w:r w:rsidR="000D06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 wonders h</w:t>
      </w:r>
      <w:r w:rsidR="000D069D">
        <w:rPr>
          <w:rFonts w:ascii="Times New Roman" w:hAnsi="Times New Roman" w:cs="Times New Roman"/>
        </w:rPr>
        <w:t>ow well the City investigate</w:t>
      </w:r>
      <w:r>
        <w:rPr>
          <w:rFonts w:ascii="Times New Roman" w:hAnsi="Times New Roman" w:cs="Times New Roman"/>
        </w:rPr>
        <w:t>s</w:t>
      </w:r>
      <w:r w:rsidR="000D069D">
        <w:rPr>
          <w:rFonts w:ascii="Times New Roman" w:hAnsi="Times New Roman" w:cs="Times New Roman"/>
        </w:rPr>
        <w:t xml:space="preserve"> the developers </w:t>
      </w:r>
      <w:r>
        <w:rPr>
          <w:rFonts w:ascii="Times New Roman" w:hAnsi="Times New Roman" w:cs="Times New Roman"/>
        </w:rPr>
        <w:t xml:space="preserve">requesting these bonds </w:t>
      </w:r>
      <w:r w:rsidR="000D069D">
        <w:rPr>
          <w:rFonts w:ascii="Times New Roman" w:hAnsi="Times New Roman" w:cs="Times New Roman"/>
        </w:rPr>
        <w:t xml:space="preserve">to see if they </w:t>
      </w:r>
      <w:r>
        <w:rPr>
          <w:rFonts w:ascii="Times New Roman" w:hAnsi="Times New Roman" w:cs="Times New Roman"/>
        </w:rPr>
        <w:t>can do the job.</w:t>
      </w:r>
      <w:r w:rsidR="00387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Chairwoman Brunson asked</w:t>
      </w:r>
      <w:r w:rsidR="00387D1F">
        <w:rPr>
          <w:rFonts w:ascii="Times New Roman" w:hAnsi="Times New Roman" w:cs="Times New Roman"/>
        </w:rPr>
        <w:t xml:space="preserve"> for someone to come from the Nei</w:t>
      </w:r>
      <w:r>
        <w:rPr>
          <w:rFonts w:ascii="Times New Roman" w:hAnsi="Times New Roman" w:cs="Times New Roman"/>
        </w:rPr>
        <w:t>ghborhoods Department to tell the Commission</w:t>
      </w:r>
      <w:r w:rsidR="00387D1F">
        <w:rPr>
          <w:rFonts w:ascii="Times New Roman" w:hAnsi="Times New Roman" w:cs="Times New Roman"/>
        </w:rPr>
        <w:t xml:space="preserve"> how they vet the proposers</w:t>
      </w:r>
      <w:r>
        <w:rPr>
          <w:rFonts w:ascii="Times New Roman" w:hAnsi="Times New Roman" w:cs="Times New Roman"/>
        </w:rPr>
        <w:t xml:space="preserve"> for these bonds. </w:t>
      </w:r>
      <w:r w:rsidR="00387D1F">
        <w:rPr>
          <w:rFonts w:ascii="Times New Roman" w:hAnsi="Times New Roman" w:cs="Times New Roman"/>
        </w:rPr>
        <w:t xml:space="preserve"> Laura Sta</w:t>
      </w:r>
      <w:r w:rsidR="006D31CD">
        <w:rPr>
          <w:rFonts w:ascii="Times New Roman" w:hAnsi="Times New Roman" w:cs="Times New Roman"/>
        </w:rPr>
        <w:t>gner-Crites</w:t>
      </w:r>
      <w:r>
        <w:rPr>
          <w:rFonts w:ascii="Times New Roman" w:hAnsi="Times New Roman" w:cs="Times New Roman"/>
        </w:rPr>
        <w:t xml:space="preserve"> of the Housing Finance Authority staff will be invited</w:t>
      </w:r>
      <w:r w:rsidR="006D31CD">
        <w:rPr>
          <w:rFonts w:ascii="Times New Roman" w:hAnsi="Times New Roman" w:cs="Times New Roman"/>
        </w:rPr>
        <w:t xml:space="preserve"> to a future meeting of </w:t>
      </w:r>
      <w:r>
        <w:rPr>
          <w:rFonts w:ascii="Times New Roman" w:hAnsi="Times New Roman" w:cs="Times New Roman"/>
        </w:rPr>
        <w:t xml:space="preserve">the </w:t>
      </w:r>
      <w:r w:rsidR="000E7C0D">
        <w:rPr>
          <w:rFonts w:ascii="Times New Roman" w:hAnsi="Times New Roman" w:cs="Times New Roman"/>
        </w:rPr>
        <w:t xml:space="preserve">Legislative Tracking Committee to explain what they do.  </w:t>
      </w:r>
      <w:r>
        <w:rPr>
          <w:rFonts w:ascii="Times New Roman" w:hAnsi="Times New Roman" w:cs="Times New Roman"/>
        </w:rPr>
        <w:t xml:space="preserve">The commission doesn’t intend to </w:t>
      </w:r>
      <w:r w:rsidR="006D31CD">
        <w:rPr>
          <w:rFonts w:ascii="Times New Roman" w:hAnsi="Times New Roman" w:cs="Times New Roman"/>
        </w:rPr>
        <w:t xml:space="preserve">intend to </w:t>
      </w:r>
      <w:r w:rsidR="006D31CD">
        <w:rPr>
          <w:rFonts w:ascii="Times New Roman" w:hAnsi="Times New Roman" w:cs="Times New Roman"/>
        </w:rPr>
        <w:lastRenderedPageBreak/>
        <w:t xml:space="preserve">step on </w:t>
      </w:r>
      <w:r>
        <w:rPr>
          <w:rFonts w:ascii="Times New Roman" w:hAnsi="Times New Roman" w:cs="Times New Roman"/>
        </w:rPr>
        <w:t>the</w:t>
      </w:r>
      <w:r w:rsidR="006D31CD">
        <w:rPr>
          <w:rFonts w:ascii="Times New Roman" w:hAnsi="Times New Roman" w:cs="Times New Roman"/>
        </w:rPr>
        <w:t xml:space="preserve"> toes</w:t>
      </w:r>
      <w:r>
        <w:rPr>
          <w:rFonts w:ascii="Times New Roman" w:hAnsi="Times New Roman" w:cs="Times New Roman"/>
        </w:rPr>
        <w:t xml:space="preserve"> of the Jacksonville Housing Finance Authority board, but</w:t>
      </w:r>
      <w:r w:rsidR="006D31CD">
        <w:rPr>
          <w:rFonts w:ascii="Times New Roman" w:hAnsi="Times New Roman" w:cs="Times New Roman"/>
        </w:rPr>
        <w:t xml:space="preserve"> just want to understand how the process works.</w:t>
      </w:r>
    </w:p>
    <w:p w:rsidR="0042607D" w:rsidRPr="0058585F" w:rsidRDefault="0042607D" w:rsidP="0058585F">
      <w:pPr>
        <w:pStyle w:val="NoSpacing"/>
        <w:rPr>
          <w:rFonts w:ascii="Times New Roman" w:hAnsi="Times New Roman" w:cs="Times New Roman"/>
        </w:rPr>
      </w:pPr>
    </w:p>
    <w:p w:rsidR="007F0FBA" w:rsidRPr="0058585F" w:rsidRDefault="0082354F" w:rsidP="005858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FC0613">
        <w:rPr>
          <w:rFonts w:ascii="Times New Roman" w:hAnsi="Times New Roman" w:cs="Times New Roman"/>
        </w:rPr>
        <w:t xml:space="preserve"> </w:t>
      </w:r>
      <w:r w:rsidR="007F0FBA" w:rsidRPr="0058585F">
        <w:rPr>
          <w:rFonts w:ascii="Times New Roman" w:hAnsi="Times New Roman" w:cs="Times New Roman"/>
        </w:rPr>
        <w:t xml:space="preserve">meeting was adjourned at </w:t>
      </w:r>
      <w:r w:rsidR="00756134">
        <w:rPr>
          <w:rFonts w:ascii="Times New Roman" w:hAnsi="Times New Roman" w:cs="Times New Roman"/>
        </w:rPr>
        <w:t>3:</w:t>
      </w:r>
      <w:r w:rsidR="00AD0DCC">
        <w:rPr>
          <w:rFonts w:ascii="Times New Roman" w:hAnsi="Times New Roman" w:cs="Times New Roman"/>
        </w:rPr>
        <w:t>5</w:t>
      </w:r>
      <w:r w:rsidR="00630211">
        <w:rPr>
          <w:rFonts w:ascii="Times New Roman" w:hAnsi="Times New Roman" w:cs="Times New Roman"/>
        </w:rPr>
        <w:t>8</w:t>
      </w:r>
      <w:r w:rsidR="007F0FBA" w:rsidRPr="0058585F">
        <w:rPr>
          <w:rFonts w:ascii="Times New Roman" w:hAnsi="Times New Roman" w:cs="Times New Roman"/>
        </w:rPr>
        <w:t xml:space="preserve"> p.m.</w:t>
      </w:r>
    </w:p>
    <w:p w:rsidR="00460960" w:rsidRPr="0058585F" w:rsidRDefault="00460960" w:rsidP="0058585F">
      <w:pPr>
        <w:pStyle w:val="NoSpacing"/>
        <w:rPr>
          <w:rFonts w:ascii="Times New Roman" w:hAnsi="Times New Roman" w:cs="Times New Roman"/>
        </w:rPr>
      </w:pPr>
    </w:p>
    <w:p w:rsidR="00647E05" w:rsidRPr="0058585F" w:rsidRDefault="00647E05" w:rsidP="0046096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460960" w:rsidRDefault="00DD45B3" w:rsidP="0046096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58585F">
        <w:rPr>
          <w:rFonts w:ascii="Times New Roman" w:eastAsia="Times New Roman" w:hAnsi="Times New Roman" w:cs="Times New Roman"/>
          <w:szCs w:val="20"/>
        </w:rPr>
        <w:t>Jeff Clements</w:t>
      </w:r>
      <w:r w:rsidR="00460960" w:rsidRPr="0058585F">
        <w:rPr>
          <w:rFonts w:ascii="Times New Roman" w:eastAsia="Times New Roman" w:hAnsi="Times New Roman" w:cs="Times New Roman"/>
          <w:szCs w:val="20"/>
        </w:rPr>
        <w:t>,</w:t>
      </w:r>
      <w:r w:rsidR="00EB5980" w:rsidRPr="0058585F">
        <w:rPr>
          <w:rFonts w:ascii="Times New Roman" w:eastAsia="Times New Roman" w:hAnsi="Times New Roman" w:cs="Times New Roman"/>
          <w:szCs w:val="20"/>
        </w:rPr>
        <w:t xml:space="preserve"> City Council</w:t>
      </w:r>
      <w:r w:rsidR="00460960" w:rsidRPr="0058585F">
        <w:rPr>
          <w:rFonts w:ascii="Times New Roman" w:eastAsia="Times New Roman" w:hAnsi="Times New Roman" w:cs="Times New Roman"/>
          <w:szCs w:val="20"/>
        </w:rPr>
        <w:t xml:space="preserve"> Research Division</w:t>
      </w:r>
    </w:p>
    <w:p w:rsidR="00D03801" w:rsidRPr="0058585F" w:rsidRDefault="002D18DC" w:rsidP="0046096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hyperlink r:id="rId10" w:history="1">
        <w:r w:rsidR="00D03801" w:rsidRPr="00E15C3C">
          <w:rPr>
            <w:rStyle w:val="Hyperlink"/>
            <w:rFonts w:ascii="Times New Roman" w:eastAsia="Times New Roman" w:hAnsi="Times New Roman" w:cs="Times New Roman"/>
            <w:szCs w:val="20"/>
          </w:rPr>
          <w:t>jeffc@coj.net</w:t>
        </w:r>
      </w:hyperlink>
      <w:r w:rsidR="00D03801">
        <w:rPr>
          <w:rFonts w:ascii="Times New Roman" w:eastAsia="Times New Roman" w:hAnsi="Times New Roman" w:cs="Times New Roman"/>
          <w:szCs w:val="20"/>
        </w:rPr>
        <w:t xml:space="preserve">   904-630-1405</w:t>
      </w:r>
    </w:p>
    <w:p w:rsidR="00306992" w:rsidRDefault="002369A9" w:rsidP="006032C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58585F">
        <w:rPr>
          <w:rFonts w:ascii="Times New Roman" w:eastAsia="Times New Roman" w:hAnsi="Times New Roman" w:cs="Times New Roman"/>
          <w:szCs w:val="20"/>
        </w:rPr>
        <w:t xml:space="preserve">Posted </w:t>
      </w:r>
      <w:r w:rsidR="00AD0DCC">
        <w:rPr>
          <w:rFonts w:ascii="Times New Roman" w:eastAsia="Times New Roman" w:hAnsi="Times New Roman" w:cs="Times New Roman"/>
          <w:szCs w:val="20"/>
        </w:rPr>
        <w:t>3</w:t>
      </w:r>
      <w:r w:rsidR="006032CB" w:rsidRPr="0058585F">
        <w:rPr>
          <w:rFonts w:ascii="Times New Roman" w:eastAsia="Times New Roman" w:hAnsi="Times New Roman" w:cs="Times New Roman"/>
          <w:szCs w:val="20"/>
        </w:rPr>
        <w:t>.</w:t>
      </w:r>
      <w:r w:rsidR="002D18DC">
        <w:rPr>
          <w:rFonts w:ascii="Times New Roman" w:eastAsia="Times New Roman" w:hAnsi="Times New Roman" w:cs="Times New Roman"/>
          <w:szCs w:val="20"/>
        </w:rPr>
        <w:t>8</w:t>
      </w:r>
      <w:bookmarkStart w:id="0" w:name="_GoBack"/>
      <w:bookmarkEnd w:id="0"/>
      <w:r w:rsidR="00601689" w:rsidRPr="0058585F">
        <w:rPr>
          <w:rFonts w:ascii="Times New Roman" w:eastAsia="Times New Roman" w:hAnsi="Times New Roman" w:cs="Times New Roman"/>
          <w:szCs w:val="20"/>
        </w:rPr>
        <w:t>.1</w:t>
      </w:r>
      <w:r w:rsidR="00FC0613">
        <w:rPr>
          <w:rFonts w:ascii="Times New Roman" w:eastAsia="Times New Roman" w:hAnsi="Times New Roman" w:cs="Times New Roman"/>
          <w:szCs w:val="20"/>
        </w:rPr>
        <w:t>9</w:t>
      </w:r>
      <w:r w:rsidR="005C770B" w:rsidRPr="0058585F">
        <w:rPr>
          <w:rFonts w:ascii="Times New Roman" w:eastAsia="Times New Roman" w:hAnsi="Times New Roman" w:cs="Times New Roman"/>
          <w:szCs w:val="20"/>
        </w:rPr>
        <w:t xml:space="preserve">  </w:t>
      </w:r>
      <w:r w:rsidR="00667C7C" w:rsidRPr="0058585F">
        <w:rPr>
          <w:rFonts w:ascii="Times New Roman" w:eastAsia="Times New Roman" w:hAnsi="Times New Roman" w:cs="Times New Roman"/>
          <w:szCs w:val="20"/>
        </w:rPr>
        <w:t xml:space="preserve">  </w:t>
      </w:r>
      <w:r w:rsidR="00F04A7A">
        <w:rPr>
          <w:rFonts w:ascii="Times New Roman" w:eastAsia="Times New Roman" w:hAnsi="Times New Roman" w:cs="Times New Roman"/>
          <w:szCs w:val="20"/>
        </w:rPr>
        <w:t>5</w:t>
      </w:r>
      <w:r w:rsidR="005C770B" w:rsidRPr="0058585F">
        <w:rPr>
          <w:rFonts w:ascii="Times New Roman" w:eastAsia="Times New Roman" w:hAnsi="Times New Roman" w:cs="Times New Roman"/>
          <w:szCs w:val="20"/>
        </w:rPr>
        <w:t>:</w:t>
      </w:r>
      <w:r w:rsidR="00D64B17">
        <w:rPr>
          <w:rFonts w:ascii="Times New Roman" w:eastAsia="Times New Roman" w:hAnsi="Times New Roman" w:cs="Times New Roman"/>
          <w:szCs w:val="20"/>
        </w:rPr>
        <w:t>3</w:t>
      </w:r>
      <w:r w:rsidR="005C770B" w:rsidRPr="0058585F">
        <w:rPr>
          <w:rFonts w:ascii="Times New Roman" w:eastAsia="Times New Roman" w:hAnsi="Times New Roman" w:cs="Times New Roman"/>
          <w:szCs w:val="20"/>
        </w:rPr>
        <w:t xml:space="preserve">0 </w:t>
      </w:r>
      <w:r w:rsidR="00031B34">
        <w:rPr>
          <w:rFonts w:ascii="Times New Roman" w:eastAsia="Times New Roman" w:hAnsi="Times New Roman" w:cs="Times New Roman"/>
          <w:szCs w:val="20"/>
        </w:rPr>
        <w:t>p</w:t>
      </w:r>
      <w:r w:rsidR="005C770B" w:rsidRPr="0058585F">
        <w:rPr>
          <w:rFonts w:ascii="Times New Roman" w:eastAsia="Times New Roman" w:hAnsi="Times New Roman" w:cs="Times New Roman"/>
          <w:szCs w:val="20"/>
        </w:rPr>
        <w:t>.m.</w:t>
      </w:r>
    </w:p>
    <w:p w:rsidR="00D03801" w:rsidRDefault="00D03801" w:rsidP="006032C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D03801" w:rsidRPr="0058585F" w:rsidRDefault="00D03801" w:rsidP="006032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 xml:space="preserve">Tape: TRUE </w:t>
      </w:r>
      <w:r w:rsidR="00340CC7">
        <w:rPr>
          <w:rFonts w:ascii="Times New Roman" w:eastAsia="Times New Roman" w:hAnsi="Times New Roman" w:cs="Times New Roman"/>
          <w:szCs w:val="20"/>
        </w:rPr>
        <w:t xml:space="preserve">Legislative Tracking Committee </w:t>
      </w:r>
      <w:r w:rsidR="00AD0DCC">
        <w:rPr>
          <w:rFonts w:ascii="Times New Roman" w:eastAsia="Times New Roman" w:hAnsi="Times New Roman" w:cs="Times New Roman"/>
          <w:szCs w:val="20"/>
        </w:rPr>
        <w:t>3</w:t>
      </w:r>
      <w:r>
        <w:rPr>
          <w:rFonts w:ascii="Times New Roman" w:eastAsia="Times New Roman" w:hAnsi="Times New Roman" w:cs="Times New Roman"/>
          <w:szCs w:val="20"/>
        </w:rPr>
        <w:t>.</w:t>
      </w:r>
      <w:r w:rsidR="00AD0DCC">
        <w:rPr>
          <w:rFonts w:ascii="Times New Roman" w:eastAsia="Times New Roman" w:hAnsi="Times New Roman" w:cs="Times New Roman"/>
          <w:szCs w:val="20"/>
        </w:rPr>
        <w:t>7</w:t>
      </w:r>
      <w:r>
        <w:rPr>
          <w:rFonts w:ascii="Times New Roman" w:eastAsia="Times New Roman" w:hAnsi="Times New Roman" w:cs="Times New Roman"/>
          <w:szCs w:val="20"/>
        </w:rPr>
        <w:t>.1</w:t>
      </w:r>
      <w:r w:rsidR="00FC0613">
        <w:rPr>
          <w:rFonts w:ascii="Times New Roman" w:eastAsia="Times New Roman" w:hAnsi="Times New Roman" w:cs="Times New Roman"/>
          <w:szCs w:val="20"/>
        </w:rPr>
        <w:t>9</w:t>
      </w:r>
      <w:r>
        <w:rPr>
          <w:rFonts w:ascii="Times New Roman" w:eastAsia="Times New Roman" w:hAnsi="Times New Roman" w:cs="Times New Roman"/>
          <w:szCs w:val="20"/>
        </w:rPr>
        <w:t xml:space="preserve"> meeting – Legislative Services Division</w:t>
      </w:r>
    </w:p>
    <w:sectPr w:rsidR="00D03801" w:rsidRPr="0058585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4F" w:rsidRDefault="0082354F" w:rsidP="0082354F">
      <w:pPr>
        <w:spacing w:after="0" w:line="240" w:lineRule="auto"/>
      </w:pPr>
      <w:r>
        <w:separator/>
      </w:r>
    </w:p>
  </w:endnote>
  <w:endnote w:type="continuationSeparator" w:id="0">
    <w:p w:rsidR="0082354F" w:rsidRDefault="0082354F" w:rsidP="0082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Mo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20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54F" w:rsidRDefault="008235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54F" w:rsidRDefault="00823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4F" w:rsidRDefault="0082354F" w:rsidP="0082354F">
      <w:pPr>
        <w:spacing w:after="0" w:line="240" w:lineRule="auto"/>
      </w:pPr>
      <w:r>
        <w:separator/>
      </w:r>
    </w:p>
  </w:footnote>
  <w:footnote w:type="continuationSeparator" w:id="0">
    <w:p w:rsidR="0082354F" w:rsidRDefault="0082354F" w:rsidP="0082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52CF"/>
    <w:multiLevelType w:val="hybridMultilevel"/>
    <w:tmpl w:val="429C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s7Q0MTcwtDQyNTFW0lEKTi0uzszPAykwqgUA1cMj/CwAAAA="/>
  </w:docVars>
  <w:rsids>
    <w:rsidRoot w:val="00460960"/>
    <w:rsid w:val="0001435A"/>
    <w:rsid w:val="00022B37"/>
    <w:rsid w:val="00024C41"/>
    <w:rsid w:val="00031B34"/>
    <w:rsid w:val="00032848"/>
    <w:rsid w:val="00042830"/>
    <w:rsid w:val="00044AB6"/>
    <w:rsid w:val="00061AFC"/>
    <w:rsid w:val="00081797"/>
    <w:rsid w:val="000829AA"/>
    <w:rsid w:val="00084863"/>
    <w:rsid w:val="00093F87"/>
    <w:rsid w:val="00093FDD"/>
    <w:rsid w:val="000A2DD4"/>
    <w:rsid w:val="000A500C"/>
    <w:rsid w:val="000D069D"/>
    <w:rsid w:val="000D6CE5"/>
    <w:rsid w:val="000E7C0D"/>
    <w:rsid w:val="000F7D3B"/>
    <w:rsid w:val="000F7D48"/>
    <w:rsid w:val="0010194D"/>
    <w:rsid w:val="001202E6"/>
    <w:rsid w:val="00120D37"/>
    <w:rsid w:val="00125E3C"/>
    <w:rsid w:val="00132E2C"/>
    <w:rsid w:val="00142554"/>
    <w:rsid w:val="0016077F"/>
    <w:rsid w:val="00166868"/>
    <w:rsid w:val="00186134"/>
    <w:rsid w:val="0018757A"/>
    <w:rsid w:val="001910A2"/>
    <w:rsid w:val="0019642C"/>
    <w:rsid w:val="001A4D11"/>
    <w:rsid w:val="001B0912"/>
    <w:rsid w:val="001E0F2D"/>
    <w:rsid w:val="001E37A5"/>
    <w:rsid w:val="001F75FD"/>
    <w:rsid w:val="00202217"/>
    <w:rsid w:val="0021739C"/>
    <w:rsid w:val="002241DF"/>
    <w:rsid w:val="002369A9"/>
    <w:rsid w:val="0024123B"/>
    <w:rsid w:val="002444AF"/>
    <w:rsid w:val="00245540"/>
    <w:rsid w:val="00255420"/>
    <w:rsid w:val="00282F46"/>
    <w:rsid w:val="00283DBB"/>
    <w:rsid w:val="002A5833"/>
    <w:rsid w:val="002D18DC"/>
    <w:rsid w:val="002E1871"/>
    <w:rsid w:val="002F1B2A"/>
    <w:rsid w:val="002F3B87"/>
    <w:rsid w:val="002F6947"/>
    <w:rsid w:val="002F73D1"/>
    <w:rsid w:val="00301C68"/>
    <w:rsid w:val="00306992"/>
    <w:rsid w:val="00315C25"/>
    <w:rsid w:val="00322853"/>
    <w:rsid w:val="0032481B"/>
    <w:rsid w:val="0032622E"/>
    <w:rsid w:val="00340CC7"/>
    <w:rsid w:val="00341E76"/>
    <w:rsid w:val="0035330D"/>
    <w:rsid w:val="0036394B"/>
    <w:rsid w:val="0038258F"/>
    <w:rsid w:val="0038550F"/>
    <w:rsid w:val="00387599"/>
    <w:rsid w:val="00387D1F"/>
    <w:rsid w:val="003A7F57"/>
    <w:rsid w:val="003B1093"/>
    <w:rsid w:val="003E0B90"/>
    <w:rsid w:val="003F1EB3"/>
    <w:rsid w:val="003F6B1C"/>
    <w:rsid w:val="004177B0"/>
    <w:rsid w:val="00420A68"/>
    <w:rsid w:val="00424640"/>
    <w:rsid w:val="0042607D"/>
    <w:rsid w:val="004318F2"/>
    <w:rsid w:val="00436181"/>
    <w:rsid w:val="004411CA"/>
    <w:rsid w:val="004414B4"/>
    <w:rsid w:val="0045405B"/>
    <w:rsid w:val="00456809"/>
    <w:rsid w:val="00460960"/>
    <w:rsid w:val="00470788"/>
    <w:rsid w:val="00473DE8"/>
    <w:rsid w:val="004873A6"/>
    <w:rsid w:val="004A4AD0"/>
    <w:rsid w:val="004B6914"/>
    <w:rsid w:val="004C3FCA"/>
    <w:rsid w:val="004C4BC6"/>
    <w:rsid w:val="004D5F83"/>
    <w:rsid w:val="004E0F84"/>
    <w:rsid w:val="004E3750"/>
    <w:rsid w:val="00512B77"/>
    <w:rsid w:val="00516A3E"/>
    <w:rsid w:val="00535EE4"/>
    <w:rsid w:val="00554E38"/>
    <w:rsid w:val="005624D2"/>
    <w:rsid w:val="00566C54"/>
    <w:rsid w:val="005725AC"/>
    <w:rsid w:val="0058585F"/>
    <w:rsid w:val="005C770B"/>
    <w:rsid w:val="005D05E2"/>
    <w:rsid w:val="005D48B6"/>
    <w:rsid w:val="005E34F7"/>
    <w:rsid w:val="00601689"/>
    <w:rsid w:val="00602FE6"/>
    <w:rsid w:val="006032CB"/>
    <w:rsid w:val="00603360"/>
    <w:rsid w:val="0061686B"/>
    <w:rsid w:val="00630211"/>
    <w:rsid w:val="006421C7"/>
    <w:rsid w:val="00647E05"/>
    <w:rsid w:val="00661195"/>
    <w:rsid w:val="00661493"/>
    <w:rsid w:val="00667C7C"/>
    <w:rsid w:val="006762D6"/>
    <w:rsid w:val="00680275"/>
    <w:rsid w:val="00680FE1"/>
    <w:rsid w:val="00686D3D"/>
    <w:rsid w:val="006B2D92"/>
    <w:rsid w:val="006B2F38"/>
    <w:rsid w:val="006C7AF5"/>
    <w:rsid w:val="006D31CD"/>
    <w:rsid w:val="006D6085"/>
    <w:rsid w:val="006E5313"/>
    <w:rsid w:val="006F14D9"/>
    <w:rsid w:val="006F2A40"/>
    <w:rsid w:val="006F43E5"/>
    <w:rsid w:val="00737E94"/>
    <w:rsid w:val="00750719"/>
    <w:rsid w:val="00756134"/>
    <w:rsid w:val="00756E79"/>
    <w:rsid w:val="00763E3A"/>
    <w:rsid w:val="00797301"/>
    <w:rsid w:val="007A4163"/>
    <w:rsid w:val="007C16CC"/>
    <w:rsid w:val="007D641E"/>
    <w:rsid w:val="007E3B10"/>
    <w:rsid w:val="007E5A28"/>
    <w:rsid w:val="007F0FBA"/>
    <w:rsid w:val="007F6797"/>
    <w:rsid w:val="0080040B"/>
    <w:rsid w:val="00801BE4"/>
    <w:rsid w:val="008148EA"/>
    <w:rsid w:val="0082354F"/>
    <w:rsid w:val="00830D79"/>
    <w:rsid w:val="00833FAF"/>
    <w:rsid w:val="00873193"/>
    <w:rsid w:val="008747BD"/>
    <w:rsid w:val="00890DC7"/>
    <w:rsid w:val="008A0AFA"/>
    <w:rsid w:val="008C4F0A"/>
    <w:rsid w:val="008D0B11"/>
    <w:rsid w:val="008D3903"/>
    <w:rsid w:val="008E66E1"/>
    <w:rsid w:val="008F050D"/>
    <w:rsid w:val="008F5718"/>
    <w:rsid w:val="008F5BE9"/>
    <w:rsid w:val="008F60C6"/>
    <w:rsid w:val="0090725A"/>
    <w:rsid w:val="00927131"/>
    <w:rsid w:val="0092774F"/>
    <w:rsid w:val="0093036E"/>
    <w:rsid w:val="009311AB"/>
    <w:rsid w:val="009346BB"/>
    <w:rsid w:val="00952C9A"/>
    <w:rsid w:val="00966FF9"/>
    <w:rsid w:val="00973A2C"/>
    <w:rsid w:val="00987EFF"/>
    <w:rsid w:val="009B0A07"/>
    <w:rsid w:val="009B5978"/>
    <w:rsid w:val="009C72F9"/>
    <w:rsid w:val="009E7CD7"/>
    <w:rsid w:val="00A014EF"/>
    <w:rsid w:val="00A06307"/>
    <w:rsid w:val="00A2757A"/>
    <w:rsid w:val="00A30A26"/>
    <w:rsid w:val="00A3255D"/>
    <w:rsid w:val="00A329B9"/>
    <w:rsid w:val="00A45E78"/>
    <w:rsid w:val="00A47995"/>
    <w:rsid w:val="00A50BE7"/>
    <w:rsid w:val="00A63070"/>
    <w:rsid w:val="00A708FB"/>
    <w:rsid w:val="00A76D7E"/>
    <w:rsid w:val="00A777F8"/>
    <w:rsid w:val="00A8414F"/>
    <w:rsid w:val="00AA2B22"/>
    <w:rsid w:val="00AB2D23"/>
    <w:rsid w:val="00AC789C"/>
    <w:rsid w:val="00AD0DCC"/>
    <w:rsid w:val="00AD10BE"/>
    <w:rsid w:val="00AD2B95"/>
    <w:rsid w:val="00AF1D97"/>
    <w:rsid w:val="00B01269"/>
    <w:rsid w:val="00B02A4D"/>
    <w:rsid w:val="00B15B1C"/>
    <w:rsid w:val="00B20C25"/>
    <w:rsid w:val="00B22D44"/>
    <w:rsid w:val="00B258C0"/>
    <w:rsid w:val="00B33029"/>
    <w:rsid w:val="00B44A13"/>
    <w:rsid w:val="00B77234"/>
    <w:rsid w:val="00B805AB"/>
    <w:rsid w:val="00B92179"/>
    <w:rsid w:val="00B9468E"/>
    <w:rsid w:val="00B955A7"/>
    <w:rsid w:val="00B95B4D"/>
    <w:rsid w:val="00BA4DA9"/>
    <w:rsid w:val="00BB4486"/>
    <w:rsid w:val="00BB73A6"/>
    <w:rsid w:val="00BC0411"/>
    <w:rsid w:val="00BC1B40"/>
    <w:rsid w:val="00BC2B6C"/>
    <w:rsid w:val="00BD1CE4"/>
    <w:rsid w:val="00BD64A5"/>
    <w:rsid w:val="00BF7A00"/>
    <w:rsid w:val="00C12D50"/>
    <w:rsid w:val="00C156A3"/>
    <w:rsid w:val="00C20C03"/>
    <w:rsid w:val="00C26A07"/>
    <w:rsid w:val="00C271F9"/>
    <w:rsid w:val="00C32A57"/>
    <w:rsid w:val="00C40FB5"/>
    <w:rsid w:val="00C42F5D"/>
    <w:rsid w:val="00C45124"/>
    <w:rsid w:val="00C5235E"/>
    <w:rsid w:val="00C5475E"/>
    <w:rsid w:val="00C64D70"/>
    <w:rsid w:val="00C719CD"/>
    <w:rsid w:val="00C750BE"/>
    <w:rsid w:val="00C756B0"/>
    <w:rsid w:val="00C77090"/>
    <w:rsid w:val="00C849F8"/>
    <w:rsid w:val="00C8710E"/>
    <w:rsid w:val="00C9018D"/>
    <w:rsid w:val="00CB1F1D"/>
    <w:rsid w:val="00CB7283"/>
    <w:rsid w:val="00CE0A5F"/>
    <w:rsid w:val="00CE1EC3"/>
    <w:rsid w:val="00CE3F46"/>
    <w:rsid w:val="00D03801"/>
    <w:rsid w:val="00D10484"/>
    <w:rsid w:val="00D11B63"/>
    <w:rsid w:val="00D275F9"/>
    <w:rsid w:val="00D55F01"/>
    <w:rsid w:val="00D64B17"/>
    <w:rsid w:val="00D64F8D"/>
    <w:rsid w:val="00D708B9"/>
    <w:rsid w:val="00D8670C"/>
    <w:rsid w:val="00D92A26"/>
    <w:rsid w:val="00D94B60"/>
    <w:rsid w:val="00D94BDD"/>
    <w:rsid w:val="00D97FA1"/>
    <w:rsid w:val="00DA754D"/>
    <w:rsid w:val="00DD14D5"/>
    <w:rsid w:val="00DD1A49"/>
    <w:rsid w:val="00DD45B3"/>
    <w:rsid w:val="00E23A7A"/>
    <w:rsid w:val="00E3073F"/>
    <w:rsid w:val="00E378BE"/>
    <w:rsid w:val="00E4497F"/>
    <w:rsid w:val="00E45ABD"/>
    <w:rsid w:val="00E4640A"/>
    <w:rsid w:val="00E64241"/>
    <w:rsid w:val="00E65F64"/>
    <w:rsid w:val="00E76270"/>
    <w:rsid w:val="00E764D8"/>
    <w:rsid w:val="00EB4507"/>
    <w:rsid w:val="00EB5980"/>
    <w:rsid w:val="00EB5A07"/>
    <w:rsid w:val="00EE48CA"/>
    <w:rsid w:val="00EE7671"/>
    <w:rsid w:val="00F03EB8"/>
    <w:rsid w:val="00F04A7A"/>
    <w:rsid w:val="00F22CDC"/>
    <w:rsid w:val="00F26197"/>
    <w:rsid w:val="00F26A39"/>
    <w:rsid w:val="00F34E7E"/>
    <w:rsid w:val="00F43E2F"/>
    <w:rsid w:val="00FA65EE"/>
    <w:rsid w:val="00FA7425"/>
    <w:rsid w:val="00FC0613"/>
    <w:rsid w:val="00FE2C04"/>
    <w:rsid w:val="00FE4CC0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24"/>
    <w:pPr>
      <w:ind w:left="720"/>
      <w:contextualSpacing/>
    </w:pPr>
  </w:style>
  <w:style w:type="paragraph" w:styleId="NoSpacing">
    <w:name w:val="No Spacing"/>
    <w:uiPriority w:val="1"/>
    <w:qFormat/>
    <w:rsid w:val="005858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8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4F"/>
  </w:style>
  <w:style w:type="paragraph" w:styleId="Footer">
    <w:name w:val="footer"/>
    <w:basedOn w:val="Normal"/>
    <w:link w:val="FooterChar"/>
    <w:uiPriority w:val="99"/>
    <w:unhideWhenUsed/>
    <w:rsid w:val="0082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24"/>
    <w:pPr>
      <w:ind w:left="720"/>
      <w:contextualSpacing/>
    </w:pPr>
  </w:style>
  <w:style w:type="paragraph" w:styleId="NoSpacing">
    <w:name w:val="No Spacing"/>
    <w:uiPriority w:val="1"/>
    <w:qFormat/>
    <w:rsid w:val="005858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8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4F"/>
  </w:style>
  <w:style w:type="paragraph" w:styleId="Footer">
    <w:name w:val="footer"/>
    <w:basedOn w:val="Normal"/>
    <w:link w:val="FooterChar"/>
    <w:uiPriority w:val="99"/>
    <w:unhideWhenUsed/>
    <w:rsid w:val="0082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effc@coj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2019-03-07T18:47:00Z</dcterms:created>
  <dcterms:modified xsi:type="dcterms:W3CDTF">2019-03-08T16:57:00Z</dcterms:modified>
</cp:coreProperties>
</file>